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476"/>
        <w:tblW w:w="9799" w:type="dxa"/>
        <w:tblBorders>
          <w:top w:val="single" w:sz="2" w:space="0" w:color="007167"/>
          <w:left w:val="single" w:sz="2" w:space="0" w:color="007167"/>
          <w:bottom w:val="single" w:sz="2" w:space="0" w:color="007167"/>
          <w:right w:val="single" w:sz="2" w:space="0" w:color="007167"/>
          <w:insideH w:val="single" w:sz="2" w:space="0" w:color="007167"/>
          <w:insideV w:val="single" w:sz="2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51"/>
        <w:gridCol w:w="6148"/>
      </w:tblGrid>
      <w:tr w:rsidR="00703014" w:rsidRPr="00703014" w14:paraId="3B9E295A" w14:textId="77777777" w:rsidTr="00703014">
        <w:trPr>
          <w:trHeight w:val="475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4567D689" w14:textId="498A1400" w:rsidR="00703014" w:rsidRPr="00703014" w:rsidRDefault="00D60363" w:rsidP="00703014">
            <w:pPr>
              <w:pStyle w:val="Ttol1"/>
              <w:rPr>
                <w:rFonts w:ascii="Noto Sans" w:hAnsi="Noto Sans" w:cs="Noto Sans"/>
                <w:bCs/>
                <w:color w:val="007167"/>
                <w:sz w:val="28"/>
                <w:szCs w:val="28"/>
                <w:lang w:val="ca-ES"/>
              </w:rPr>
            </w:pPr>
            <w:r w:rsidRPr="00812FEB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es-ES" w:eastAsia="ca-ES"/>
              </w:rPr>
              <w:t xml:space="preserve">ANEXO 1. SOLICITUD DE PARTICIPACIÓN EN LA CONVOCATORIA </w:t>
            </w:r>
            <w:r w:rsidR="00D73B0B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es-ES" w:eastAsia="ca-ES"/>
              </w:rPr>
              <w:br/>
            </w:r>
            <w:r w:rsidRPr="00812FEB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es-ES" w:eastAsia="ca-ES"/>
              </w:rPr>
              <w:t xml:space="preserve">DE AYUDAS A LA INVESTIGACIÓN </w:t>
            </w:r>
            <w:r w:rsidR="00812FEB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es-ES" w:eastAsia="ca-ES"/>
              </w:rPr>
              <w:br/>
            </w:r>
            <w:r w:rsidRPr="00812FEB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es-ES" w:eastAsia="ca-ES"/>
              </w:rPr>
              <w:t>DEL HOSPITAL UNIVERSITARIO SON ESPASES 2025</w:t>
            </w:r>
          </w:p>
        </w:tc>
      </w:tr>
      <w:tr w:rsidR="00703014" w:rsidRPr="00703014" w14:paraId="03775026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3DA52488" w14:textId="4C76584B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DA</w:t>
            </w:r>
            <w:r w:rsidR="00812FEB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to</w:t>
            </w: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S DEL CANDIDATO</w:t>
            </w:r>
          </w:p>
        </w:tc>
      </w:tr>
      <w:tr w:rsidR="00703014" w:rsidRPr="00703014" w14:paraId="2A513F07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134A7402" w14:textId="3D79524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 xml:space="preserve">Fecha de la solicitud: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486389269"/>
                <w:placeholder>
                  <w:docPart w:val="1BFD48F311E846AC992A09775750EF48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812FEB">
                  <w:rPr>
                    <w:rFonts w:ascii="Noto Sans" w:hAnsi="Noto Sans" w:cs="Noto Sans"/>
                    <w:szCs w:val="24"/>
                  </w:rPr>
                  <w:t xml:space="preserve">Haga clic </w:t>
                </w:r>
                <w:r w:rsidRPr="00703014">
                  <w:rPr>
                    <w:rFonts w:ascii="Noto Sans" w:hAnsi="Noto Sans" w:cs="Noto Sans"/>
                    <w:szCs w:val="24"/>
                  </w:rPr>
                  <w:t xml:space="preserve">aquí para insertar una fecha </w:t>
                </w:r>
              </w:sdtContent>
            </w:sdt>
          </w:p>
        </w:tc>
      </w:tr>
      <w:tr w:rsidR="00703014" w:rsidRPr="00703014" w14:paraId="3488728F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09EBC244" w14:textId="1665F60B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 xml:space="preserve">Nombre y </w:t>
            </w:r>
            <w:r w:rsidR="00812FEB">
              <w:rPr>
                <w:rFonts w:ascii="Noto Sans" w:hAnsi="Noto Sans" w:cs="Noto Sans"/>
                <w:szCs w:val="24"/>
              </w:rPr>
              <w:t>apellidos</w:t>
            </w:r>
            <w:r w:rsidRPr="00703014">
              <w:rPr>
                <w:rFonts w:ascii="Noto Sans" w:hAnsi="Noto Sans" w:cs="Noto Sans"/>
                <w:szCs w:val="24"/>
              </w:rPr>
              <w:t>:</w:t>
            </w:r>
          </w:p>
        </w:tc>
      </w:tr>
      <w:tr w:rsidR="00703014" w:rsidRPr="00703014" w14:paraId="1790F741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719FB934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>DNI:</w:t>
            </w:r>
          </w:p>
        </w:tc>
      </w:tr>
      <w:tr w:rsidR="00703014" w:rsidRPr="00703014" w14:paraId="1935687E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2F6A39BA" w14:textId="7FA3E59D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 xml:space="preserve">Categoría profesional: </w:t>
            </w:r>
            <w:r w:rsidR="00812FEB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66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EB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812FEB" w:rsidRPr="00703014">
              <w:rPr>
                <w:rFonts w:ascii="Noto Sans" w:hAnsi="Noto Sans" w:cs="Noto Sans"/>
                <w:szCs w:val="24"/>
              </w:rPr>
              <w:t xml:space="preserve"> </w:t>
            </w:r>
            <w:r w:rsidRPr="00703014">
              <w:rPr>
                <w:rFonts w:ascii="Noto Sans" w:hAnsi="Noto Sans" w:cs="Noto Sans"/>
                <w:szCs w:val="24"/>
              </w:rPr>
              <w:t xml:space="preserve">FEA </w:t>
            </w:r>
            <w:r w:rsidR="00812FEB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10595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EB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812FEB" w:rsidRPr="00703014">
              <w:rPr>
                <w:rFonts w:ascii="Noto Sans" w:hAnsi="Noto Sans" w:cs="Noto Sans"/>
                <w:szCs w:val="24"/>
              </w:rPr>
              <w:t xml:space="preserve"> </w:t>
            </w:r>
            <w:r w:rsidRPr="00703014">
              <w:rPr>
                <w:rFonts w:ascii="Noto Sans" w:hAnsi="Noto Sans" w:cs="Noto Sans"/>
                <w:szCs w:val="24"/>
              </w:rPr>
              <w:t>ENFERMERO/A</w:t>
            </w:r>
            <w:r w:rsidR="00812FEB">
              <w:rPr>
                <w:rFonts w:ascii="Noto Sans" w:hAnsi="Noto Sans" w:cs="Noto Sans"/>
                <w:szCs w:val="24"/>
              </w:rPr>
              <w:t xml:space="preserve">   </w:t>
            </w:r>
            <w:r w:rsidRPr="00703014">
              <w:rPr>
                <w:rFonts w:ascii="Noto Sans" w:hAnsi="Noto Sans" w:cs="Noto Sans"/>
                <w:szCs w:val="24"/>
              </w:rPr>
              <w:t xml:space="preserve">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268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EB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812FEB" w:rsidRPr="00703014">
              <w:rPr>
                <w:rFonts w:ascii="Noto Sans" w:hAnsi="Noto Sans" w:cs="Noto Sans"/>
                <w:szCs w:val="24"/>
              </w:rPr>
              <w:t xml:space="preserve"> RESIDENTE</w:t>
            </w:r>
            <w:r>
              <w:rPr>
                <w:rFonts w:ascii="Noto Sans" w:hAnsi="Noto Sans" w:cs="Noto Sans"/>
                <w:szCs w:val="24"/>
              </w:rPr>
              <w:br/>
            </w:r>
            <w:r w:rsidR="00812FEB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263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EB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812FEB" w:rsidRPr="00703014">
              <w:rPr>
                <w:rFonts w:ascii="Noto Sans" w:hAnsi="Noto Sans" w:cs="Noto Sans"/>
                <w:szCs w:val="24"/>
              </w:rPr>
              <w:t xml:space="preserve"> </w:t>
            </w:r>
            <w:r w:rsidRPr="00703014">
              <w:rPr>
                <w:rFonts w:ascii="Noto Sans" w:hAnsi="Noto Sans" w:cs="Noto Sans"/>
                <w:szCs w:val="24"/>
              </w:rPr>
              <w:t xml:space="preserve">Otros: _______________________   </w:t>
            </w:r>
          </w:p>
        </w:tc>
      </w:tr>
      <w:tr w:rsidR="00703014" w:rsidRPr="00703014" w14:paraId="78E814F3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30F66E09" w14:textId="0B75863F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>Servicio:</w:t>
            </w:r>
          </w:p>
        </w:tc>
      </w:tr>
      <w:tr w:rsidR="00703014" w:rsidRPr="00703014" w14:paraId="4DBA828C" w14:textId="77777777" w:rsidTr="00703014">
        <w:trPr>
          <w:trHeight w:val="190"/>
        </w:trPr>
        <w:tc>
          <w:tcPr>
            <w:tcW w:w="3651" w:type="dxa"/>
            <w:shd w:val="clear" w:color="auto" w:fill="auto"/>
            <w:vAlign w:val="center"/>
          </w:tcPr>
          <w:p w14:paraId="7A78ABA1" w14:textId="169DAAF8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>Teléfono o ext.: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25D3B59" w14:textId="7D1FF5B3" w:rsidR="00703014" w:rsidRPr="00703014" w:rsidRDefault="00812FEB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>
              <w:rPr>
                <w:rFonts w:ascii="Noto Sans" w:hAnsi="Noto Sans" w:cs="Noto Sans"/>
                <w:szCs w:val="24"/>
              </w:rPr>
              <w:t>Correo</w:t>
            </w:r>
            <w:r w:rsidR="00703014">
              <w:rPr>
                <w:rFonts w:ascii="Noto Sans" w:hAnsi="Noto Sans" w:cs="Noto Sans"/>
                <w:szCs w:val="24"/>
              </w:rPr>
              <w:t xml:space="preserve"> electrónic</w:t>
            </w:r>
            <w:r>
              <w:rPr>
                <w:rFonts w:ascii="Noto Sans" w:hAnsi="Noto Sans" w:cs="Noto Sans"/>
                <w:szCs w:val="24"/>
              </w:rPr>
              <w:t>o</w:t>
            </w:r>
            <w:r w:rsidR="00703014">
              <w:rPr>
                <w:rFonts w:ascii="Noto Sans" w:hAnsi="Noto Sans" w:cs="Noto Sans"/>
                <w:szCs w:val="24"/>
              </w:rPr>
              <w:t xml:space="preserve">:                                            </w:t>
            </w:r>
            <w:r w:rsidR="00703014" w:rsidRPr="00703014">
              <w:rPr>
                <w:rFonts w:ascii="Noto Sans" w:hAnsi="Noto Sans" w:cs="Noto Sans"/>
                <w:b/>
                <w:i/>
                <w:szCs w:val="24"/>
              </w:rPr>
              <w:t>@ssib.es</w:t>
            </w:r>
          </w:p>
        </w:tc>
      </w:tr>
      <w:tr w:rsidR="00703014" w:rsidRPr="00703014" w14:paraId="0003824E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072F1E11" w14:textId="25105463" w:rsidR="00703014" w:rsidRPr="00D60363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 xml:space="preserve">MODALIDAD A LA QUE </w:t>
            </w:r>
            <w:r w:rsidR="00812FEB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se</w:t>
            </w: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 xml:space="preserve"> PRESENTA</w:t>
            </w:r>
          </w:p>
          <w:p w14:paraId="35A11731" w14:textId="0A84EEDE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(</w:t>
            </w:r>
            <w:r w:rsidRPr="00D60363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>mar</w:t>
            </w:r>
            <w:r w:rsidR="00812FEB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>que</w:t>
            </w:r>
            <w:r w:rsidRPr="00D60363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</w:rPr>
              <w:t xml:space="preserve"> la opción o las opciones correspondientes</w:t>
            </w: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)</w:t>
            </w:r>
          </w:p>
        </w:tc>
      </w:tr>
      <w:tr w:rsidR="00703014" w:rsidRPr="00703014" w14:paraId="38B00F54" w14:textId="77777777" w:rsidTr="00703014">
        <w:trPr>
          <w:trHeight w:val="190"/>
        </w:trPr>
        <w:tc>
          <w:tcPr>
            <w:tcW w:w="3651" w:type="dxa"/>
            <w:shd w:val="clear" w:color="auto" w:fill="auto"/>
            <w:vAlign w:val="center"/>
          </w:tcPr>
          <w:p w14:paraId="27D9F8BB" w14:textId="18D356AF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>Mejor publicación científica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7027ECA5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46AE5BCE" w14:textId="2E67FECD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2643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Modalidad A </w:t>
            </w:r>
          </w:p>
          <w:p w14:paraId="2A04D89C" w14:textId="57FFB744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3660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Modalidad B.1 (residentes)</w:t>
            </w:r>
          </w:p>
          <w:p w14:paraId="16F6AC4B" w14:textId="752DF3CE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102382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Modalidad B.2 (investigadores predoctorales)</w:t>
            </w:r>
          </w:p>
          <w:p w14:paraId="103C8800" w14:textId="1CB80B0B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1211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Modalidad B.3 (otras disciplinas sanitarias)</w:t>
            </w:r>
          </w:p>
          <w:p w14:paraId="7D3A17CD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703014" w:rsidRPr="00D60363" w14:paraId="3589B8E0" w14:textId="77777777" w:rsidTr="00703014">
        <w:trPr>
          <w:trHeight w:val="444"/>
        </w:trPr>
        <w:tc>
          <w:tcPr>
            <w:tcW w:w="3651" w:type="dxa"/>
            <w:shd w:val="clear" w:color="auto" w:fill="auto"/>
            <w:vAlign w:val="center"/>
          </w:tcPr>
          <w:p w14:paraId="5548ED18" w14:textId="3690D404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</w:rPr>
              <w:t xml:space="preserve">Proyecto piloto </w:t>
            </w:r>
          </w:p>
          <w:p w14:paraId="69BC9AEA" w14:textId="1B440E88" w:rsidR="00703014" w:rsidRPr="00703014" w:rsidRDefault="00703014" w:rsidP="00703014">
            <w:pPr>
              <w:rPr>
                <w:rFonts w:ascii="Noto Sans" w:hAnsi="Noto Sans" w:cs="Noto Sans"/>
                <w:iCs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iCs/>
                <w:szCs w:val="24"/>
              </w:rPr>
              <w:t>(mar</w:t>
            </w:r>
            <w:r w:rsidR="00812FEB">
              <w:rPr>
                <w:rFonts w:ascii="Noto Sans" w:hAnsi="Noto Sans" w:cs="Noto Sans"/>
                <w:iCs/>
                <w:szCs w:val="24"/>
              </w:rPr>
              <w:t xml:space="preserve">que </w:t>
            </w:r>
            <w:r w:rsidRPr="00703014">
              <w:rPr>
                <w:rFonts w:ascii="Noto Sans" w:hAnsi="Noto Sans" w:cs="Noto Sans"/>
                <w:iCs/>
                <w:szCs w:val="24"/>
              </w:rPr>
              <w:t>s</w:t>
            </w:r>
            <w:r w:rsidR="00812FEB">
              <w:rPr>
                <w:rFonts w:ascii="Noto Sans" w:hAnsi="Noto Sans" w:cs="Noto Sans"/>
                <w:iCs/>
                <w:szCs w:val="24"/>
              </w:rPr>
              <w:t>o</w:t>
            </w:r>
            <w:r w:rsidRPr="00703014">
              <w:rPr>
                <w:rFonts w:ascii="Noto Sans" w:hAnsi="Noto Sans" w:cs="Noto Sans"/>
                <w:iCs/>
                <w:szCs w:val="24"/>
              </w:rPr>
              <w:t>lo una modalidad)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390041D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46FA7EBD" w14:textId="501FAB1B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4284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Básico</w:t>
            </w:r>
          </w:p>
          <w:p w14:paraId="12DCE6F7" w14:textId="51B2422B" w:rsidR="00703014" w:rsidRPr="00703014" w:rsidRDefault="0037009D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0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</w:rPr>
              <w:t xml:space="preserve"> Clínico (médicos y cirujanos)</w:t>
            </w:r>
          </w:p>
          <w:p w14:paraId="3F953E17" w14:textId="003D2FAB" w:rsidR="00703014" w:rsidRPr="00703014" w:rsidRDefault="0037009D" w:rsidP="00703014">
            <w:pPr>
              <w:pStyle w:val="Default"/>
              <w:ind w:left="334" w:hanging="334"/>
              <w:rPr>
                <w:rFonts w:ascii="Noto Sans" w:hAnsi="Noto Sans" w:cs="Noto Sans"/>
                <w:color w:val="auto"/>
                <w:lang w:val="ca-ES"/>
              </w:rPr>
            </w:pPr>
            <w:sdt>
              <w:sdtPr>
                <w:rPr>
                  <w:rFonts w:ascii="Noto Sans" w:hAnsi="Noto Sans" w:cs="Noto Sans"/>
                  <w:color w:val="auto"/>
                  <w:lang w:val="ca-ES"/>
                </w:rPr>
                <w:id w:val="-7993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color w:val="auto"/>
                  </w:rPr>
                  <w:t xml:space="preserve">   ☐ </w:t>
                </w:r>
              </w:sdtContent>
            </w:sdt>
            <w:r w:rsidR="00703014" w:rsidRPr="00703014">
              <w:rPr>
                <w:rFonts w:ascii="Noto Sans" w:hAnsi="Noto Sans" w:cs="Noto Sans"/>
                <w:color w:val="auto"/>
              </w:rPr>
              <w:t xml:space="preserve"> Otras disciplinas sanitarias (enfermería, fisioterapia, técnicos de laboratorio y otros)</w:t>
            </w:r>
          </w:p>
          <w:p w14:paraId="5B7BC036" w14:textId="77777777" w:rsidR="00703014" w:rsidRPr="00703014" w:rsidRDefault="00703014" w:rsidP="00703014">
            <w:pPr>
              <w:pStyle w:val="Default"/>
              <w:ind w:left="334" w:hanging="334"/>
              <w:rPr>
                <w:rFonts w:ascii="Noto Sans" w:hAnsi="Noto Sans" w:cs="Noto Sans"/>
                <w:color w:val="auto"/>
                <w:sz w:val="23"/>
                <w:szCs w:val="23"/>
                <w:lang w:val="ca-ES"/>
              </w:rPr>
            </w:pPr>
          </w:p>
        </w:tc>
      </w:tr>
      <w:tr w:rsidR="00703014" w:rsidRPr="00D60363" w14:paraId="5B7A35E9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7F863A5E" w14:textId="77777777" w:rsidR="00703014" w:rsidRPr="00703014" w:rsidRDefault="00703014" w:rsidP="00703014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  <w:tr w:rsidR="00703014" w:rsidRPr="00703014" w14:paraId="2D778BC0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7A731EF5" w14:textId="4B119EA0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b/>
                <w:color w:val="007167"/>
                <w:sz w:val="24"/>
                <w:szCs w:val="24"/>
              </w:rPr>
              <w:t>DOCUMENTACIÓN QUE aporta</w:t>
            </w:r>
          </w:p>
        </w:tc>
      </w:tr>
      <w:tr w:rsidR="00703014" w:rsidRPr="00703014" w14:paraId="43C0349C" w14:textId="77777777" w:rsidTr="00703014">
        <w:trPr>
          <w:trHeight w:val="1116"/>
        </w:trPr>
        <w:tc>
          <w:tcPr>
            <w:tcW w:w="9799" w:type="dxa"/>
            <w:gridSpan w:val="2"/>
            <w:shd w:val="clear" w:color="auto" w:fill="auto"/>
          </w:tcPr>
          <w:p w14:paraId="5E390A35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sdt>
            <w:sdtPr>
              <w:rPr>
                <w:rFonts w:ascii="Noto Sans" w:hAnsi="Noto Sans" w:cs="Noto Sans"/>
                <w:lang w:val="ca-ES"/>
              </w:rPr>
              <w:id w:val="446588194"/>
              <w:text/>
            </w:sdtPr>
            <w:sdtEndPr/>
            <w:sdtContent>
              <w:p w14:paraId="171B8A2D" w14:textId="523A2E25" w:rsidR="00703014" w:rsidRPr="00703014" w:rsidRDefault="00703014" w:rsidP="00703014">
                <w:pPr>
                  <w:rPr>
                    <w:rFonts w:ascii="Noto Sans" w:hAnsi="Noto Sans" w:cs="Noto Sans"/>
                    <w:szCs w:val="24"/>
                    <w:lang w:val="ca-ES"/>
                  </w:rPr>
                </w:pPr>
                <w:r>
                  <w:rPr>
                    <w:rFonts w:ascii="Noto Sans" w:hAnsi="Noto Sans" w:cs="Noto Sans"/>
                  </w:rPr>
                  <w:t>Ha</w:t>
                </w:r>
                <w:r w:rsidR="00812FEB">
                  <w:rPr>
                    <w:rFonts w:ascii="Noto Sans" w:hAnsi="Noto Sans" w:cs="Noto Sans"/>
                  </w:rPr>
                  <w:t>ga</w:t>
                </w:r>
                <w:r>
                  <w:rPr>
                    <w:rFonts w:ascii="Noto Sans" w:hAnsi="Noto Sans" w:cs="Noto Sans"/>
                  </w:rPr>
                  <w:t xml:space="preserve"> clic para insertar texto.</w:t>
                </w:r>
              </w:p>
            </w:sdtContent>
          </w:sdt>
          <w:p w14:paraId="16909566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</w:tbl>
    <w:p w14:paraId="3C76FC13" w14:textId="77777777" w:rsidR="002E7BC5" w:rsidRPr="00703014" w:rsidRDefault="002E7BC5">
      <w:pPr>
        <w:rPr>
          <w:rFonts w:ascii="Noto Sans" w:hAnsi="Noto Sans" w:cs="Noto Sans"/>
          <w:lang w:val="ca-ES"/>
        </w:rPr>
      </w:pPr>
    </w:p>
    <w:p w14:paraId="3C76FC17" w14:textId="76D8DD35" w:rsidR="002E7BC5" w:rsidRPr="00703014" w:rsidRDefault="004D1672" w:rsidP="00117053">
      <w:pPr>
        <w:rPr>
          <w:rFonts w:ascii="Noto Sans" w:hAnsi="Noto Sans" w:cs="Noto Sans"/>
          <w:lang w:val="ca-ES"/>
        </w:rPr>
      </w:pPr>
      <w:r w:rsidRPr="00703014">
        <w:rPr>
          <w:rFonts w:ascii="Noto Sans" w:hAnsi="Noto Sans" w:cs="Noto Sans"/>
          <w:b/>
          <w:caps/>
          <w:color w:val="1F497D" w:themeColor="text2"/>
          <w:spacing w:val="20"/>
          <w:sz w:val="28"/>
          <w:szCs w:val="28"/>
          <w:lang w:val="ca-ES" w:eastAsia="es-ES" w:bidi="hi-IN"/>
        </w:rPr>
        <w:tab/>
      </w:r>
    </w:p>
    <w:sectPr w:rsidR="002E7BC5" w:rsidRPr="00703014">
      <w:headerReference w:type="default" r:id="rId9"/>
      <w:footerReference w:type="default" r:id="rId10"/>
      <w:pgSz w:w="11906" w:h="16838"/>
      <w:pgMar w:top="2835" w:right="1134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76BAB" w14:textId="77777777" w:rsidR="0037009D" w:rsidRDefault="0037009D">
      <w:r>
        <w:separator/>
      </w:r>
    </w:p>
  </w:endnote>
  <w:endnote w:type="continuationSeparator" w:id="0">
    <w:p w14:paraId="27AA1F3A" w14:textId="77777777" w:rsidR="0037009D" w:rsidRDefault="003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63CEA9" w14:paraId="7F5B8118" w14:textId="77777777" w:rsidTr="4663CEA9">
      <w:trPr>
        <w:trHeight w:val="300"/>
      </w:trPr>
      <w:tc>
        <w:tcPr>
          <w:tcW w:w="3210" w:type="dxa"/>
        </w:tcPr>
        <w:p w14:paraId="517C6079" w14:textId="60C8B6BF" w:rsidR="4663CEA9" w:rsidRDefault="4663CEA9" w:rsidP="4663CEA9">
          <w:pPr>
            <w:pStyle w:val="Capalera"/>
            <w:ind w:left="-115"/>
          </w:pPr>
        </w:p>
      </w:tc>
      <w:tc>
        <w:tcPr>
          <w:tcW w:w="3210" w:type="dxa"/>
        </w:tcPr>
        <w:p w14:paraId="0FBCAD32" w14:textId="40124A3A" w:rsidR="4663CEA9" w:rsidRDefault="4663CEA9" w:rsidP="4663CEA9">
          <w:pPr>
            <w:pStyle w:val="Capalera"/>
            <w:jc w:val="center"/>
          </w:pPr>
        </w:p>
      </w:tc>
      <w:tc>
        <w:tcPr>
          <w:tcW w:w="3210" w:type="dxa"/>
        </w:tcPr>
        <w:p w14:paraId="7B19E0E2" w14:textId="6918CB47" w:rsidR="4663CEA9" w:rsidRDefault="4663CEA9" w:rsidP="4663CEA9">
          <w:pPr>
            <w:pStyle w:val="Capalera"/>
            <w:ind w:right="-115"/>
            <w:jc w:val="right"/>
          </w:pPr>
        </w:p>
      </w:tc>
    </w:tr>
  </w:tbl>
  <w:p w14:paraId="2B603B5F" w14:textId="4C2B249A" w:rsidR="4663CEA9" w:rsidRDefault="00D60363" w:rsidP="4663CEA9">
    <w:pPr>
      <w:pStyle w:val="Peu"/>
    </w:pPr>
    <w:r w:rsidRPr="00D60363">
      <w:rPr>
        <w:noProof/>
      </w:rPr>
      <w:drawing>
        <wp:inline distT="0" distB="0" distL="0" distR="0" wp14:anchorId="6E27AE01" wp14:editId="2D55B5C5">
          <wp:extent cx="5812155" cy="588645"/>
          <wp:effectExtent l="0" t="0" r="0" b="190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CC81" w14:textId="77777777" w:rsidR="0037009D" w:rsidRDefault="0037009D">
      <w:r>
        <w:separator/>
      </w:r>
    </w:p>
  </w:footnote>
  <w:footnote w:type="continuationSeparator" w:id="0">
    <w:p w14:paraId="0339E51D" w14:textId="77777777" w:rsidR="0037009D" w:rsidRDefault="0037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6FC1C" w14:textId="41BD1C71" w:rsidR="002E7BC5" w:rsidRDefault="00703014" w:rsidP="00703014">
    <w:pPr>
      <w:pStyle w:val="Capalera"/>
      <w:ind w:left="-142"/>
    </w:pPr>
    <w:r>
      <w:rPr>
        <w:noProof/>
      </w:rPr>
      <w:drawing>
        <wp:inline distT="0" distB="0" distL="0" distR="0" wp14:anchorId="7B055F81" wp14:editId="182DD97E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31FD738B" wp14:editId="63465AE2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2E"/>
    <w:rsid w:val="0008794E"/>
    <w:rsid w:val="000F39C7"/>
    <w:rsid w:val="000F4EC2"/>
    <w:rsid w:val="001028A0"/>
    <w:rsid w:val="00117053"/>
    <w:rsid w:val="001F4DA7"/>
    <w:rsid w:val="002007B3"/>
    <w:rsid w:val="002348EF"/>
    <w:rsid w:val="002A6B50"/>
    <w:rsid w:val="002B3333"/>
    <w:rsid w:val="002D40B3"/>
    <w:rsid w:val="002D7CBE"/>
    <w:rsid w:val="002E7BC5"/>
    <w:rsid w:val="00315802"/>
    <w:rsid w:val="0037009D"/>
    <w:rsid w:val="003E7FCD"/>
    <w:rsid w:val="0044220F"/>
    <w:rsid w:val="004716B1"/>
    <w:rsid w:val="004C0368"/>
    <w:rsid w:val="004D1672"/>
    <w:rsid w:val="004F5563"/>
    <w:rsid w:val="0052657E"/>
    <w:rsid w:val="00552B50"/>
    <w:rsid w:val="005C392E"/>
    <w:rsid w:val="006061D4"/>
    <w:rsid w:val="006D14FA"/>
    <w:rsid w:val="006E4031"/>
    <w:rsid w:val="006F1897"/>
    <w:rsid w:val="00703014"/>
    <w:rsid w:val="00807B81"/>
    <w:rsid w:val="00812FEB"/>
    <w:rsid w:val="00874442"/>
    <w:rsid w:val="008A502C"/>
    <w:rsid w:val="008D4D8B"/>
    <w:rsid w:val="0099563C"/>
    <w:rsid w:val="009D254A"/>
    <w:rsid w:val="00A541E0"/>
    <w:rsid w:val="00AA75CF"/>
    <w:rsid w:val="00AC2737"/>
    <w:rsid w:val="00AD756F"/>
    <w:rsid w:val="00AE3A16"/>
    <w:rsid w:val="00AF43A5"/>
    <w:rsid w:val="00AF635F"/>
    <w:rsid w:val="00B2340F"/>
    <w:rsid w:val="00B438EA"/>
    <w:rsid w:val="00B43C65"/>
    <w:rsid w:val="00BF1F32"/>
    <w:rsid w:val="00C00FEA"/>
    <w:rsid w:val="00CB3FF7"/>
    <w:rsid w:val="00CD2BE0"/>
    <w:rsid w:val="00CD3E8D"/>
    <w:rsid w:val="00D60363"/>
    <w:rsid w:val="00D73B0B"/>
    <w:rsid w:val="00DF66E6"/>
    <w:rsid w:val="00E0429E"/>
    <w:rsid w:val="00E75457"/>
    <w:rsid w:val="00E8519E"/>
    <w:rsid w:val="00E96AAA"/>
    <w:rsid w:val="00EB0E7F"/>
    <w:rsid w:val="00F122A5"/>
    <w:rsid w:val="00F75318"/>
    <w:rsid w:val="00F8422C"/>
    <w:rsid w:val="00F85929"/>
    <w:rsid w:val="00FA5DE6"/>
    <w:rsid w:val="00FC7471"/>
    <w:rsid w:val="1EED59A2"/>
    <w:rsid w:val="366ACE46"/>
    <w:rsid w:val="4663CEA9"/>
    <w:rsid w:val="694B6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6FBE7"/>
  <w14:defaultImageDpi w14:val="300"/>
  <w15:docId w15:val="{5DFE635E-975B-40AE-A0EF-75437DD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ol1">
    <w:name w:val="heading 1"/>
    <w:basedOn w:val="Normal"/>
    <w:next w:val="Normal"/>
    <w:link w:val="Ttol1Car"/>
    <w:qFormat/>
    <w:rsid w:val="00A541E0"/>
    <w:pPr>
      <w:spacing w:after="80"/>
      <w:jc w:val="center"/>
      <w:outlineLvl w:val="0"/>
    </w:pPr>
    <w:rPr>
      <w:rFonts w:ascii="Tahoma" w:hAnsi="Tahoma" w:cs="Tahoma"/>
      <w:b/>
      <w:caps/>
      <w:spacing w:val="20"/>
      <w:szCs w:val="24"/>
      <w:lang w:val="en-U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A541E0"/>
    <w:rPr>
      <w:rFonts w:ascii="Tahoma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A541E0"/>
    <w:pPr>
      <w:jc w:val="center"/>
    </w:pPr>
    <w:rPr>
      <w:rFonts w:ascii="Tahoma" w:hAnsi="Tahoma" w:cs="Tahoma"/>
      <w:caps/>
      <w:spacing w:val="10"/>
      <w:sz w:val="16"/>
      <w:szCs w:val="16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7C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D7CBE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Default">
    <w:name w:val="Default"/>
    <w:rsid w:val="001170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Textdelcontenidor">
    <w:name w:val="Placeholder Text"/>
    <w:basedOn w:val="Lletraperdefectedelpargraf"/>
    <w:uiPriority w:val="99"/>
    <w:unhideWhenUsed/>
    <w:rsid w:val="00AF43A5"/>
    <w:rPr>
      <w:color w:val="808080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703014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FD48F311E846AC992A09775750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B4E0-BFDF-4BCA-8CC9-6D17A2A55DC8}"/>
      </w:docPartPr>
      <w:docPartBody>
        <w:p w:rsidR="001C7356" w:rsidRDefault="00367AF1" w:rsidP="00367AF1">
          <w:pPr>
            <w:pStyle w:val="1BFD48F311E846AC992A09775750EF48"/>
          </w:pPr>
          <w:r w:rsidRPr="001110FA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57E"/>
    <w:rsid w:val="000055AD"/>
    <w:rsid w:val="0015487F"/>
    <w:rsid w:val="001C7356"/>
    <w:rsid w:val="002B052E"/>
    <w:rsid w:val="003007A6"/>
    <w:rsid w:val="00367AF1"/>
    <w:rsid w:val="003A5751"/>
    <w:rsid w:val="0052657E"/>
    <w:rsid w:val="005F64AF"/>
    <w:rsid w:val="006826BB"/>
    <w:rsid w:val="007C7DA6"/>
    <w:rsid w:val="00C86F7D"/>
    <w:rsid w:val="00D91E61"/>
    <w:rsid w:val="00E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15487F"/>
    <w:rPr>
      <w:color w:val="808080"/>
    </w:rPr>
  </w:style>
  <w:style w:type="paragraph" w:customStyle="1" w:styleId="1BFD48F311E846AC992A09775750EF48">
    <w:name w:val="1BFD48F311E846AC992A09775750EF48"/>
    <w:rsid w:val="00367AF1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29BEA-B111-40DC-B0FA-733D6668B5A8}">
  <ds:schemaRefs>
    <ds:schemaRef ds:uri="http://schemas.microsoft.com/office/2006/metadata/properties"/>
    <ds:schemaRef ds:uri="ff701907-2081-45fc-a5d0-62e047ef4382"/>
    <ds:schemaRef ds:uri="http://schemas.microsoft.com/office/infopath/2007/PartnerControls"/>
    <ds:schemaRef ds:uri="cebb141f-c752-4293-a651-80c41ceabe8f"/>
  </ds:schemaRefs>
</ds:datastoreItem>
</file>

<file path=customXml/itemProps2.xml><?xml version="1.0" encoding="utf-8"?>
<ds:datastoreItem xmlns:ds="http://schemas.openxmlformats.org/officeDocument/2006/customXml" ds:itemID="{2CBB9B4E-B212-4852-BD6D-F1DB2F63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B053E-D073-4018-A1CF-6F390DB3F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Xips Mca S.L.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Company</dc:creator>
  <cp:lastModifiedBy>ATB</cp:lastModifiedBy>
  <cp:revision>2</cp:revision>
  <cp:lastPrinted>2011-06-29T08:24:00Z</cp:lastPrinted>
  <dcterms:created xsi:type="dcterms:W3CDTF">2025-10-01T10:16:00Z</dcterms:created>
  <dcterms:modified xsi:type="dcterms:W3CDTF">2025-10-03T09:55:00Z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